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035B5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C5A09">
        <w:rPr>
          <w:rFonts w:ascii="Arial" w:eastAsia="Times New Roman" w:hAnsi="Arial" w:cs="Arial"/>
          <w:b/>
          <w:sz w:val="20"/>
          <w:szCs w:val="20"/>
          <w:lang w:eastAsia="pl-PL"/>
        </w:rPr>
        <w:t>Załącznik nr 1 – wzór odstąpienia od umowy</w:t>
      </w:r>
    </w:p>
    <w:p w14:paraId="44893C17" w14:textId="77777777" w:rsidR="000C5A09" w:rsidRPr="000C5A09" w:rsidRDefault="000C5A09" w:rsidP="000C5A0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FD3284D" w14:textId="77777777" w:rsidR="000C5A09" w:rsidRPr="000C5A09" w:rsidRDefault="000C5A09" w:rsidP="000C5A09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>FORMULARZ ODSTĄPIENIA OD UMOWY</w:t>
      </w:r>
    </w:p>
    <w:p w14:paraId="42BE0C08" w14:textId="77777777" w:rsidR="000C5A09" w:rsidRPr="000C5A09" w:rsidRDefault="000C5A09" w:rsidP="000C5A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0FE064A1" w14:textId="034040B0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Adresat</w:t>
      </w:r>
      <w:r w:rsidR="00B47E75">
        <w:rPr>
          <w:rFonts w:ascii="Arial" w:eastAsia="Times New Roman" w:hAnsi="Arial" w:cs="Arial"/>
          <w:sz w:val="24"/>
          <w:szCs w:val="24"/>
          <w:lang w:eastAsia="pl-PL"/>
        </w:rPr>
        <w:t xml:space="preserve"> (na ten adres odsyłamy przesyłkę)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2E81202C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ABC0DDB" w14:textId="77777777" w:rsidR="006844CD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Łazienka bez barier</w:t>
      </w:r>
      <w:r w:rsidR="004D5C65" w:rsidRPr="004D5C6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844CD" w:rsidRPr="006844C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Aleksander Bankowiak</w:t>
      </w:r>
    </w:p>
    <w:p w14:paraId="0B6C442F" w14:textId="77777777" w:rsidR="000737FA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>ul. Pomorska 563</w:t>
      </w:r>
    </w:p>
    <w:p w14:paraId="53806656" w14:textId="77777777" w:rsidR="000737FA" w:rsidRDefault="000737FA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737F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92-735 Łódź </w:t>
      </w:r>
    </w:p>
    <w:p w14:paraId="7FE2D1F9" w14:textId="3487B286" w:rsid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Adres e-mail: </w:t>
      </w:r>
      <w:hyperlink r:id="rId7" w:history="1">
        <w:r w:rsidR="00B47E75" w:rsidRPr="000C27D4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kontakt@lazienkabezbarier.com.pl</w:t>
        </w:r>
      </w:hyperlink>
      <w:r w:rsidR="00B47E75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, </w:t>
      </w:r>
    </w:p>
    <w:p w14:paraId="27B13E1A" w14:textId="706AB848" w:rsidR="00B47E75" w:rsidRPr="000C5A09" w:rsidRDefault="00B47E75" w:rsidP="000C5A09">
      <w:pPr>
        <w:spacing w:after="0" w:line="240" w:lineRule="auto"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b/>
          <w:sz w:val="24"/>
          <w:szCs w:val="24"/>
          <w:lang w:eastAsia="pl-PL"/>
        </w:rPr>
        <w:t>tel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l-PL"/>
        </w:rPr>
        <w:t>: 609 382 635</w:t>
      </w:r>
    </w:p>
    <w:p w14:paraId="3B9E2A67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DCD8F74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17821070" w14:textId="4247E635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Nabywca:</w:t>
      </w:r>
    </w:p>
    <w:p w14:paraId="7982E81F" w14:textId="22962DD5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</w:t>
      </w:r>
    </w:p>
    <w:p w14:paraId="18C2167C" w14:textId="2A520628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…………………...</w:t>
      </w:r>
    </w:p>
    <w:p w14:paraId="0CEE3845" w14:textId="2A4F83A7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………………………………………………...</w:t>
      </w:r>
    </w:p>
    <w:p w14:paraId="2BD1CA6D" w14:textId="77777777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………………………………………………...</w:t>
      </w:r>
    </w:p>
    <w:p w14:paraId="3873C2E8" w14:textId="77777777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A151EE" w14:textId="0C4EB62A" w:rsidR="00B47E75" w:rsidRPr="000C5A09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zamówienia ……………………….</w:t>
      </w:r>
    </w:p>
    <w:p w14:paraId="1ABAB4D6" w14:textId="58B8278A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5DA405" w14:textId="77777777" w:rsidR="00B47E75" w:rsidRDefault="00B47E75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8140F3F" w14:textId="5B8EFCB8" w:rsidR="000C5A09" w:rsidRDefault="000C5A09" w:rsidP="00B47E7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Ja niniejszym informuję o moim odstąpieniu o</w:t>
      </w:r>
      <w:r w:rsidR="00B47E75">
        <w:rPr>
          <w:rFonts w:ascii="Arial" w:eastAsia="Times New Roman" w:hAnsi="Arial" w:cs="Arial"/>
          <w:sz w:val="24"/>
          <w:szCs w:val="24"/>
          <w:lang w:eastAsia="pl-PL"/>
        </w:rPr>
        <w:t>d u</w:t>
      </w:r>
      <w:r w:rsidRPr="000C5A09">
        <w:rPr>
          <w:rFonts w:ascii="Arial" w:eastAsia="Times New Roman" w:hAnsi="Arial" w:cs="Arial"/>
          <w:sz w:val="24"/>
          <w:szCs w:val="24"/>
          <w:lang w:eastAsia="pl-PL"/>
        </w:rPr>
        <w:t xml:space="preserve">mowy sprzedaży następujących rzeczy </w:t>
      </w:r>
      <w:r w:rsidR="00B47E75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7499AA3E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47E75" w14:paraId="39156066" w14:textId="77777777" w:rsidTr="00B47E75">
        <w:trPr>
          <w:trHeight w:val="454"/>
        </w:trPr>
        <w:tc>
          <w:tcPr>
            <w:tcW w:w="5228" w:type="dxa"/>
          </w:tcPr>
          <w:p w14:paraId="5E86966A" w14:textId="6F033213" w:rsidR="00B47E75" w:rsidRDefault="00B47E75" w:rsidP="00B47E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Nazwa lub kod produktu </w:t>
            </w:r>
          </w:p>
        </w:tc>
        <w:tc>
          <w:tcPr>
            <w:tcW w:w="5228" w:type="dxa"/>
          </w:tcPr>
          <w:p w14:paraId="6C45492E" w14:textId="627F7BA2" w:rsidR="00B47E75" w:rsidRDefault="00B47E75" w:rsidP="00B47E7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Ilość</w:t>
            </w:r>
          </w:p>
        </w:tc>
      </w:tr>
      <w:tr w:rsidR="00B47E75" w14:paraId="4F59536B" w14:textId="77777777" w:rsidTr="00B47E75">
        <w:trPr>
          <w:trHeight w:val="454"/>
        </w:trPr>
        <w:tc>
          <w:tcPr>
            <w:tcW w:w="5228" w:type="dxa"/>
          </w:tcPr>
          <w:p w14:paraId="041FF81C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597DEF7C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47E75" w14:paraId="143F2C7C" w14:textId="77777777" w:rsidTr="00B47E75">
        <w:trPr>
          <w:trHeight w:val="454"/>
        </w:trPr>
        <w:tc>
          <w:tcPr>
            <w:tcW w:w="5228" w:type="dxa"/>
          </w:tcPr>
          <w:p w14:paraId="30E214E0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6C47A984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47E75" w14:paraId="6D865F56" w14:textId="77777777" w:rsidTr="00B47E75">
        <w:trPr>
          <w:trHeight w:val="454"/>
        </w:trPr>
        <w:tc>
          <w:tcPr>
            <w:tcW w:w="5228" w:type="dxa"/>
          </w:tcPr>
          <w:p w14:paraId="569A4A84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78299001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47E75" w14:paraId="7BD1FF55" w14:textId="77777777" w:rsidTr="00B47E75">
        <w:trPr>
          <w:trHeight w:val="454"/>
        </w:trPr>
        <w:tc>
          <w:tcPr>
            <w:tcW w:w="5228" w:type="dxa"/>
          </w:tcPr>
          <w:p w14:paraId="57045283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5BDE578F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47E75" w14:paraId="0788B6AD" w14:textId="77777777" w:rsidTr="00B47E75">
        <w:trPr>
          <w:trHeight w:val="454"/>
        </w:trPr>
        <w:tc>
          <w:tcPr>
            <w:tcW w:w="5228" w:type="dxa"/>
          </w:tcPr>
          <w:p w14:paraId="423D5FC8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479057E5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B47E75" w14:paraId="4B0B2030" w14:textId="77777777" w:rsidTr="00B47E75">
        <w:trPr>
          <w:trHeight w:val="454"/>
        </w:trPr>
        <w:tc>
          <w:tcPr>
            <w:tcW w:w="5228" w:type="dxa"/>
          </w:tcPr>
          <w:p w14:paraId="22D4AD18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228" w:type="dxa"/>
          </w:tcPr>
          <w:p w14:paraId="54012591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52A02164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2D4DFBF" w14:textId="77777777" w:rsidR="00B47E75" w:rsidRDefault="00B47E75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3DF9F1B" w14:textId="699A6300" w:rsidR="00B47E75" w:rsidRDefault="00B47E75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Metoda zwrotu (proszę zaznaczyć)</w:t>
      </w:r>
    </w:p>
    <w:sdt>
      <w:sdtPr>
        <w:rPr>
          <w:rFonts w:ascii="Arial" w:eastAsia="Times New Roman" w:hAnsi="Arial" w:cs="Arial"/>
          <w:sz w:val="24"/>
          <w:szCs w:val="24"/>
          <w:lang w:eastAsia="pl-PL"/>
        </w:rPr>
        <w:id w:val="1461300558"/>
      </w:sdtPr>
      <w:sdtContent>
        <w:p w14:paraId="74E07F62" w14:textId="6E19C422" w:rsidR="00B47E75" w:rsidRPr="00B47E75" w:rsidRDefault="00B47E75" w:rsidP="000C5A09">
          <w:pPr>
            <w:spacing w:after="0" w:line="240" w:lineRule="auto"/>
            <w:rPr>
              <w:rFonts w:ascii="Calibri" w:eastAsia="Times New Roman" w:hAnsi="Calibri" w:cs="Calibri"/>
              <w:sz w:val="36"/>
              <w:szCs w:val="36"/>
              <w:lang w:eastAsia="pl-PL"/>
            </w:rPr>
          </w:pPr>
          <w:r w:rsidRPr="00B47E75">
            <w:rPr>
              <w:rFonts w:ascii="Segoe UI Symbol" w:eastAsia="Times New Roman" w:hAnsi="Segoe UI Symbol" w:cs="Segoe UI Symbol"/>
              <w:sz w:val="36"/>
              <w:szCs w:val="36"/>
              <w:lang w:eastAsia="pl-PL"/>
            </w:rPr>
            <w:t>☐</w:t>
          </w:r>
          <w:r>
            <w:rPr>
              <w:rFonts w:ascii="Segoe UI Symbol" w:eastAsia="Times New Roman" w:hAnsi="Segoe UI Symbol" w:cs="Segoe UI Symbol"/>
              <w:sz w:val="36"/>
              <w:szCs w:val="36"/>
              <w:lang w:eastAsia="pl-PL"/>
            </w:rPr>
            <w:t xml:space="preserve"> </w:t>
          </w:r>
          <w:r w:rsidRPr="00B47E75">
            <w:rPr>
              <w:rFonts w:ascii="Segoe UI Symbol" w:eastAsia="Times New Roman" w:hAnsi="Segoe UI Symbol" w:cs="Segoe UI Symbol"/>
              <w:sz w:val="28"/>
              <w:szCs w:val="28"/>
              <w:lang w:eastAsia="pl-PL"/>
            </w:rPr>
            <w:t>Przelewy24/</w:t>
          </w:r>
          <w:proofErr w:type="spellStart"/>
          <w:r w:rsidRPr="00B47E75">
            <w:rPr>
              <w:rFonts w:ascii="Segoe UI Symbol" w:eastAsia="Times New Roman" w:hAnsi="Segoe UI Symbol" w:cs="Segoe UI Symbol"/>
              <w:sz w:val="28"/>
              <w:szCs w:val="28"/>
              <w:lang w:eastAsia="pl-PL"/>
            </w:rPr>
            <w:t>Tpay</w:t>
          </w:r>
          <w:proofErr w:type="spellEnd"/>
          <w:r>
            <w:rPr>
              <w:rFonts w:ascii="Segoe UI Symbol" w:eastAsia="Times New Roman" w:hAnsi="Segoe UI Symbol" w:cs="Segoe UI Symbol"/>
              <w:sz w:val="28"/>
              <w:szCs w:val="28"/>
              <w:lang w:eastAsia="pl-PL"/>
            </w:rPr>
            <w:t xml:space="preserve"> (tylko je</w:t>
          </w:r>
          <w:r>
            <w:rPr>
              <w:rFonts w:ascii="Calibri" w:eastAsia="Times New Roman" w:hAnsi="Calibri" w:cs="Calibri"/>
              <w:sz w:val="28"/>
              <w:szCs w:val="28"/>
              <w:lang w:eastAsia="pl-PL"/>
            </w:rPr>
            <w:t>żeli w ten sposób była dokonywana płatność)</w:t>
          </w:r>
        </w:p>
        <w:p w14:paraId="7D537E05" w14:textId="12DD241A" w:rsidR="00B47E75" w:rsidRDefault="00B47E75" w:rsidP="00B47E75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  <w:sdt>
            <w:sdt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id w:val="-2140028449"/>
            </w:sdtPr>
            <w:sdtContent>
              <w:r w:rsidRPr="00B47E75">
                <w:rPr>
                  <w:rFonts w:ascii="Segoe UI Symbol" w:eastAsia="Times New Roman" w:hAnsi="Segoe UI Symbol" w:cs="Segoe UI Symbol"/>
                  <w:sz w:val="36"/>
                  <w:szCs w:val="36"/>
                  <w:lang w:eastAsia="pl-PL"/>
                </w:rPr>
                <w:t>☐</w:t>
              </w:r>
              <w:r>
                <w:rPr>
                  <w:rFonts w:ascii="Segoe UI Symbol" w:eastAsia="Times New Roman" w:hAnsi="Segoe UI Symbol" w:cs="Segoe UI Symbol"/>
                  <w:sz w:val="36"/>
                  <w:szCs w:val="36"/>
                  <w:lang w:eastAsia="pl-PL"/>
                </w:rPr>
                <w:t xml:space="preserve"> </w:t>
              </w:r>
              <w:r w:rsidRPr="00B47E75">
                <w:rPr>
                  <w:rFonts w:ascii="Segoe UI Symbol" w:eastAsia="Times New Roman" w:hAnsi="Segoe UI Symbol" w:cs="Segoe UI Symbol"/>
                  <w:sz w:val="28"/>
                  <w:szCs w:val="28"/>
                  <w:lang w:eastAsia="pl-PL"/>
                </w:rPr>
                <w:t>Przelew bankowy</w:t>
              </w:r>
            </w:sdtContent>
          </w:sdt>
        </w:p>
        <w:p w14:paraId="10539C0B" w14:textId="7537B325" w:rsidR="00B47E75" w:rsidRDefault="00B47E75" w:rsidP="000C5A09">
          <w:pPr>
            <w:spacing w:after="0" w:line="240" w:lineRule="auto"/>
            <w:rPr>
              <w:rFonts w:ascii="Arial" w:eastAsia="Times New Roman" w:hAnsi="Arial" w:cs="Arial"/>
              <w:sz w:val="24"/>
              <w:szCs w:val="24"/>
              <w:lang w:eastAsia="pl-PL"/>
            </w:rPr>
          </w:pPr>
        </w:p>
      </w:sdtContent>
    </w:sdt>
    <w:p w14:paraId="0609FC4F" w14:textId="77777777" w:rsidR="00B47E75" w:rsidRDefault="00B47E75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9FCB0C0" w14:textId="44E7A74D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0C5A09">
        <w:rPr>
          <w:rFonts w:ascii="Arial" w:eastAsia="Times New Roman" w:hAnsi="Arial" w:cs="Arial"/>
          <w:sz w:val="24"/>
          <w:szCs w:val="24"/>
          <w:lang w:eastAsia="pl-PL"/>
        </w:rPr>
        <w:t>Numer rachunku bankowego konsumenta do zwrotu płatności:</w:t>
      </w:r>
    </w:p>
    <w:p w14:paraId="0E15633C" w14:textId="77777777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10451" w:type="dxa"/>
        <w:tblLook w:val="04A0" w:firstRow="1" w:lastRow="0" w:firstColumn="1" w:lastColumn="0" w:noHBand="0" w:noVBand="1"/>
      </w:tblPr>
      <w:tblGrid>
        <w:gridCol w:w="397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3"/>
        <w:gridCol w:w="403"/>
        <w:gridCol w:w="403"/>
        <w:gridCol w:w="403"/>
      </w:tblGrid>
      <w:tr w:rsidR="00B47E75" w14:paraId="4FD5B542" w14:textId="77777777" w:rsidTr="00B47E75">
        <w:trPr>
          <w:trHeight w:val="907"/>
        </w:trPr>
        <w:tc>
          <w:tcPr>
            <w:tcW w:w="397" w:type="dxa"/>
          </w:tcPr>
          <w:p w14:paraId="49CE89A2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1382E4A5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1F8A4AC9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1763C761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69E49D37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0270440A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27EEED2E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140DC460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6F334601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1D1177DF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423061E1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5527D399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73ED6CC5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7672B9C0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2A4CE214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6289DF52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5E49469F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3C2728F0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455A5D99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36C58B54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537ED9B3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2" w:type="dxa"/>
          </w:tcPr>
          <w:p w14:paraId="44728D1B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3" w:type="dxa"/>
          </w:tcPr>
          <w:p w14:paraId="799C1FEB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3" w:type="dxa"/>
          </w:tcPr>
          <w:p w14:paraId="758175C6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3" w:type="dxa"/>
          </w:tcPr>
          <w:p w14:paraId="0290336E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03" w:type="dxa"/>
          </w:tcPr>
          <w:p w14:paraId="7111B83B" w14:textId="77777777" w:rsidR="00B47E75" w:rsidRDefault="00B47E75" w:rsidP="000C5A09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14:paraId="658CB216" w14:textId="5804AABB" w:rsidR="000C5A09" w:rsidRPr="000C5A09" w:rsidRDefault="000C5A09" w:rsidP="000C5A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198E628" w14:textId="77777777" w:rsidR="000C5A09" w:rsidRPr="000C5A09" w:rsidRDefault="000C5A09" w:rsidP="000C5A09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CD833E7" w14:textId="77777777" w:rsidR="00000000" w:rsidRDefault="00000000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22A0C912" w14:textId="47C3B8F6" w:rsidR="00B47E75" w:rsidRDefault="00B47E75" w:rsidP="00B47E75">
      <w:pPr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Podpis, data wypełnienia</w:t>
      </w:r>
    </w:p>
    <w:p w14:paraId="7B92A447" w14:textId="1A2056BA" w:rsidR="00B47E75" w:rsidRDefault="00B47E75" w:rsidP="00B47E75">
      <w:pPr>
        <w:jc w:val="right"/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</w:t>
      </w:r>
    </w:p>
    <w:sectPr w:rsidR="00B47E75" w:rsidSect="000C5A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A48A9B" w14:textId="77777777" w:rsidR="00517EFA" w:rsidRDefault="00517EFA" w:rsidP="00B47E75">
      <w:pPr>
        <w:spacing w:after="0" w:line="240" w:lineRule="auto"/>
      </w:pPr>
      <w:r>
        <w:separator/>
      </w:r>
    </w:p>
  </w:endnote>
  <w:endnote w:type="continuationSeparator" w:id="0">
    <w:p w14:paraId="135DAB4F" w14:textId="77777777" w:rsidR="00517EFA" w:rsidRDefault="00517EFA" w:rsidP="00B4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F1431" w14:textId="77777777" w:rsidR="00517EFA" w:rsidRDefault="00517EFA" w:rsidP="00B47E75">
      <w:pPr>
        <w:spacing w:after="0" w:line="240" w:lineRule="auto"/>
      </w:pPr>
      <w:r>
        <w:separator/>
      </w:r>
    </w:p>
  </w:footnote>
  <w:footnote w:type="continuationSeparator" w:id="0">
    <w:p w14:paraId="23EDF8E0" w14:textId="77777777" w:rsidR="00517EFA" w:rsidRDefault="00517EFA" w:rsidP="00B47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09"/>
    <w:rsid w:val="000737FA"/>
    <w:rsid w:val="000C5A09"/>
    <w:rsid w:val="001A286E"/>
    <w:rsid w:val="004D5C65"/>
    <w:rsid w:val="00517EFA"/>
    <w:rsid w:val="00521537"/>
    <w:rsid w:val="00581DAE"/>
    <w:rsid w:val="006844CD"/>
    <w:rsid w:val="008C1811"/>
    <w:rsid w:val="008D636E"/>
    <w:rsid w:val="00A1523C"/>
    <w:rsid w:val="00B4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974CF"/>
  <w15:chartTrackingRefBased/>
  <w15:docId w15:val="{0FC122BA-26C4-442F-8EF1-0DABCCC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7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7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7E75"/>
  </w:style>
  <w:style w:type="paragraph" w:styleId="Stopka">
    <w:name w:val="footer"/>
    <w:basedOn w:val="Normalny"/>
    <w:link w:val="StopkaZnak"/>
    <w:uiPriority w:val="99"/>
    <w:unhideWhenUsed/>
    <w:rsid w:val="00B47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7E75"/>
  </w:style>
  <w:style w:type="character" w:styleId="Hipercze">
    <w:name w:val="Hyperlink"/>
    <w:basedOn w:val="Domylnaczcionkaakapitu"/>
    <w:uiPriority w:val="99"/>
    <w:unhideWhenUsed/>
    <w:rsid w:val="00B47E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7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lazienkabezbarier.com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6F773-DC4B-43AE-9CCB-55E8309F4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Kaczmarek</dc:creator>
  <cp:keywords/>
  <dc:description/>
  <cp:lastModifiedBy>Aleksander Bankowiak</cp:lastModifiedBy>
  <cp:revision>2</cp:revision>
  <dcterms:created xsi:type="dcterms:W3CDTF">2024-09-13T09:18:00Z</dcterms:created>
  <dcterms:modified xsi:type="dcterms:W3CDTF">2024-09-13T09:18:00Z</dcterms:modified>
</cp:coreProperties>
</file>